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1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4"/>
        <w:gridCol w:w="4286"/>
      </w:tblGrid>
      <w:tr w:rsidR="00AA7471" w:rsidTr="007D40B9">
        <w:trPr>
          <w:trHeight w:val="851"/>
        </w:trPr>
        <w:tc>
          <w:tcPr>
            <w:tcW w:w="6231" w:type="dxa"/>
            <w:vAlign w:val="center"/>
          </w:tcPr>
          <w:p w:rsidR="0029457A" w:rsidRPr="00764608" w:rsidRDefault="0029457A" w:rsidP="00764608">
            <w:pPr>
              <w:pStyle w:val="Title"/>
              <w:spacing w:after="0"/>
              <w:jc w:val="center"/>
              <w:rPr>
                <w:b/>
                <w:sz w:val="24"/>
              </w:rPr>
            </w:pPr>
            <w:r w:rsidRPr="007D40B9">
              <w:rPr>
                <w:b/>
                <w:color w:val="4F6228" w:themeColor="accent3" w:themeShade="80"/>
                <w:sz w:val="32"/>
                <w:szCs w:val="32"/>
              </w:rPr>
              <w:t>A</w:t>
            </w:r>
            <w:r w:rsidR="00860BBC">
              <w:rPr>
                <w:b/>
                <w:color w:val="4F6228" w:themeColor="accent3" w:themeShade="80"/>
                <w:sz w:val="32"/>
                <w:szCs w:val="32"/>
              </w:rPr>
              <w:t>INSE Conference / Workshop / Symposium Support A</w:t>
            </w:r>
            <w:r w:rsidRPr="007D40B9">
              <w:rPr>
                <w:b/>
                <w:color w:val="4F6228" w:themeColor="accent3" w:themeShade="80"/>
                <w:sz w:val="32"/>
                <w:szCs w:val="32"/>
              </w:rPr>
              <w:t>pplication</w:t>
            </w:r>
          </w:p>
        </w:tc>
        <w:tc>
          <w:tcPr>
            <w:tcW w:w="4367" w:type="dxa"/>
            <w:vAlign w:val="center"/>
          </w:tcPr>
          <w:p w:rsidR="00AA7471" w:rsidRDefault="0029457A" w:rsidP="00764608">
            <w:pPr>
              <w:pStyle w:val="Logo"/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007EA2B1" wp14:editId="153412BB">
                  <wp:extent cx="2190750" cy="48622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ntered_Logo_M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090" cy="48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7471" w:rsidRDefault="00AA7471" w:rsidP="00AA7471"/>
    <w:p w:rsidR="00D367C7" w:rsidRPr="00D367C7" w:rsidRDefault="00D367C7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Funding is available for students (undergraduate and / or postgraduate) from member </w:t>
      </w:r>
      <w:r w:rsidR="005F6F93">
        <w:rPr>
          <w:sz w:val="20"/>
          <w:szCs w:val="20"/>
        </w:rPr>
        <w:t xml:space="preserve">organisations </w:t>
      </w:r>
      <w:r w:rsidRPr="00D367C7">
        <w:rPr>
          <w:sz w:val="20"/>
          <w:szCs w:val="20"/>
        </w:rPr>
        <w:t>making an oral or poster presentation at the conference requesting support.</w:t>
      </w: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b/>
          <w:sz w:val="20"/>
          <w:szCs w:val="20"/>
        </w:rPr>
      </w:pPr>
      <w:r w:rsidRPr="00D367C7">
        <w:rPr>
          <w:b/>
          <w:sz w:val="20"/>
          <w:szCs w:val="20"/>
        </w:rPr>
        <w:t>Selection Criteria</w:t>
      </w:r>
    </w:p>
    <w:p w:rsidR="00860BBC" w:rsidRPr="00D367C7" w:rsidRDefault="00860BBC" w:rsidP="00D367C7">
      <w:pPr>
        <w:pStyle w:val="ListParagraph"/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Applica</w:t>
      </w:r>
      <w:r w:rsidR="005F6F93">
        <w:rPr>
          <w:sz w:val="20"/>
          <w:szCs w:val="20"/>
        </w:rPr>
        <w:t xml:space="preserve">nts must be from AINSE member </w:t>
      </w:r>
      <w:r w:rsidR="0068672E">
        <w:rPr>
          <w:sz w:val="20"/>
          <w:szCs w:val="20"/>
        </w:rPr>
        <w:t>organisations</w:t>
      </w:r>
      <w:r w:rsidRPr="00D367C7">
        <w:rPr>
          <w:sz w:val="20"/>
          <w:szCs w:val="20"/>
        </w:rPr>
        <w:t xml:space="preserve">; </w:t>
      </w:r>
      <w:r w:rsidR="00ED5084">
        <w:rPr>
          <w:sz w:val="20"/>
          <w:szCs w:val="20"/>
        </w:rPr>
        <w:t>and</w:t>
      </w:r>
    </w:p>
    <w:p w:rsidR="00860BBC" w:rsidRPr="00D367C7" w:rsidRDefault="00860BBC" w:rsidP="00D367C7">
      <w:pPr>
        <w:pStyle w:val="ListParagraph"/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The event must be relevant to nuclear science and engineering. </w:t>
      </w:r>
    </w:p>
    <w:p w:rsidR="00D367C7" w:rsidRPr="00D367C7" w:rsidRDefault="00D367C7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b/>
          <w:sz w:val="20"/>
          <w:szCs w:val="20"/>
        </w:rPr>
      </w:pPr>
      <w:r w:rsidRPr="00D367C7">
        <w:rPr>
          <w:b/>
          <w:sz w:val="20"/>
          <w:szCs w:val="20"/>
        </w:rPr>
        <w:t>Application Process</w:t>
      </w: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Applicants must fill in the AINSE Conference Support Application and email this form to AINSE</w:t>
      </w:r>
      <w:r w:rsidR="00D367C7" w:rsidRPr="00D367C7">
        <w:rPr>
          <w:sz w:val="20"/>
          <w:szCs w:val="20"/>
        </w:rPr>
        <w:t xml:space="preserve"> (</w:t>
      </w:r>
      <w:hyperlink r:id="rId7" w:history="1">
        <w:r w:rsidR="00D367C7" w:rsidRPr="00D367C7">
          <w:rPr>
            <w:rStyle w:val="Hyperlink"/>
            <w:sz w:val="20"/>
            <w:szCs w:val="20"/>
          </w:rPr>
          <w:t>ainse@ainse.edu.au</w:t>
        </w:r>
      </w:hyperlink>
      <w:r w:rsidR="00D367C7" w:rsidRPr="00D367C7">
        <w:rPr>
          <w:sz w:val="20"/>
          <w:szCs w:val="20"/>
        </w:rPr>
        <w:t>)</w:t>
      </w:r>
      <w:r w:rsidRPr="00D367C7">
        <w:rPr>
          <w:sz w:val="20"/>
          <w:szCs w:val="20"/>
        </w:rPr>
        <w:t>. Receipt and notification of the application outcome will be in the form of an email from the AINSE Events Coordinator.</w:t>
      </w: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b/>
          <w:sz w:val="20"/>
          <w:szCs w:val="20"/>
        </w:rPr>
      </w:pPr>
      <w:r w:rsidRPr="00D367C7">
        <w:rPr>
          <w:b/>
          <w:sz w:val="20"/>
          <w:szCs w:val="20"/>
        </w:rPr>
        <w:t>Terms and Conditions of Funding</w:t>
      </w:r>
    </w:p>
    <w:p w:rsidR="00860BBC" w:rsidRPr="00D367C7" w:rsidRDefault="00860BBC" w:rsidP="00D367C7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The conference support amount granted for funding will be outlined in the notification email from the AINSE Events Coordinator; </w:t>
      </w:r>
    </w:p>
    <w:p w:rsidR="00860BBC" w:rsidRPr="00D367C7" w:rsidRDefault="00860BBC" w:rsidP="00686272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AINSE must be </w:t>
      </w:r>
      <w:r w:rsidR="00D367C7" w:rsidRPr="00D367C7">
        <w:rPr>
          <w:sz w:val="20"/>
          <w:szCs w:val="20"/>
        </w:rPr>
        <w:t>recognized</w:t>
      </w:r>
      <w:r w:rsidRPr="00D367C7">
        <w:rPr>
          <w:sz w:val="20"/>
          <w:szCs w:val="20"/>
        </w:rPr>
        <w:t xml:space="preserve"> as a sponsor of the event with placement of the AINSE Logo on all conference / event material</w:t>
      </w:r>
      <w:r w:rsidR="00D367C7" w:rsidRPr="00D367C7">
        <w:rPr>
          <w:sz w:val="20"/>
          <w:szCs w:val="20"/>
        </w:rPr>
        <w:t xml:space="preserve"> including the official website</w:t>
      </w:r>
      <w:r w:rsidR="00B4398C">
        <w:rPr>
          <w:sz w:val="20"/>
          <w:szCs w:val="20"/>
        </w:rPr>
        <w:t xml:space="preserve"> - </w:t>
      </w:r>
      <w:r w:rsidR="00B4398C" w:rsidRPr="00B4398C">
        <w:rPr>
          <w:sz w:val="20"/>
          <w:szCs w:val="20"/>
        </w:rPr>
        <w:t xml:space="preserve">The AINSE logo can be found on the AINSE website: </w:t>
      </w:r>
      <w:r w:rsidR="00686272" w:rsidRPr="00686272">
        <w:rPr>
          <w:rStyle w:val="Hyperlink"/>
          <w:sz w:val="20"/>
          <w:szCs w:val="20"/>
        </w:rPr>
        <w:t>https://www.ainse.edu.au/logos/</w:t>
      </w:r>
      <w:r w:rsidRPr="00D367C7">
        <w:rPr>
          <w:sz w:val="20"/>
          <w:szCs w:val="20"/>
        </w:rPr>
        <w:t xml:space="preserve">; </w:t>
      </w:r>
    </w:p>
    <w:p w:rsidR="00860BBC" w:rsidRPr="00D367C7" w:rsidRDefault="00860BBC" w:rsidP="00D367C7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The recipient of the funding is responsible for coordinating all student travel (flights and / or accommodation) to the agreed funding amount; </w:t>
      </w:r>
    </w:p>
    <w:p w:rsidR="00860BBC" w:rsidRPr="00D367C7" w:rsidRDefault="00860BBC" w:rsidP="00D367C7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Funding is to be used for students from AINSE member</w:t>
      </w:r>
      <w:r w:rsidR="005F6F93">
        <w:rPr>
          <w:sz w:val="20"/>
          <w:szCs w:val="20"/>
        </w:rPr>
        <w:t>s</w:t>
      </w:r>
      <w:r w:rsidRPr="00D367C7">
        <w:rPr>
          <w:sz w:val="20"/>
          <w:szCs w:val="20"/>
        </w:rPr>
        <w:t xml:space="preserve">, for travel ONLY </w:t>
      </w:r>
      <w:r w:rsidR="005F6F93">
        <w:rPr>
          <w:sz w:val="20"/>
          <w:szCs w:val="20"/>
        </w:rPr>
        <w:t>(</w:t>
      </w:r>
      <w:r w:rsidRPr="00D367C7">
        <w:rPr>
          <w:sz w:val="20"/>
          <w:szCs w:val="20"/>
        </w:rPr>
        <w:t>flights and / or accommodation</w:t>
      </w:r>
      <w:r w:rsidR="005F6F93">
        <w:rPr>
          <w:sz w:val="20"/>
          <w:szCs w:val="20"/>
        </w:rPr>
        <w:t>) to the conference supported;</w:t>
      </w:r>
    </w:p>
    <w:p w:rsidR="00860BBC" w:rsidRDefault="00860BBC" w:rsidP="00D367C7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AINSE will only support economy class flights, and no fully flexible fares to ensure more students get the o</w:t>
      </w:r>
      <w:r w:rsidR="005F6F93">
        <w:rPr>
          <w:sz w:val="20"/>
          <w:szCs w:val="20"/>
        </w:rPr>
        <w:t>pportunity to attend the event; and</w:t>
      </w:r>
    </w:p>
    <w:p w:rsidR="005F6F93" w:rsidRPr="00D367C7" w:rsidRDefault="005F6F93" w:rsidP="00D367C7">
      <w:pPr>
        <w:pStyle w:val="ListParagraph"/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The applicant must ensure that funds approved are used to support travel in a fair</w:t>
      </w:r>
      <w:r w:rsidR="00ED5084">
        <w:rPr>
          <w:sz w:val="20"/>
          <w:szCs w:val="20"/>
        </w:rPr>
        <w:t>, diverse</w:t>
      </w:r>
      <w:r>
        <w:rPr>
          <w:sz w:val="20"/>
          <w:szCs w:val="20"/>
        </w:rPr>
        <w:t xml:space="preserve"> and equitable fashion ensuring all AINSE members are able to apply and the process adopted does not exhibit favoritism or bias.</w:t>
      </w:r>
    </w:p>
    <w:p w:rsidR="00D367C7" w:rsidRPr="00D367C7" w:rsidRDefault="00D367C7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b/>
          <w:sz w:val="20"/>
          <w:szCs w:val="20"/>
        </w:rPr>
      </w:pPr>
      <w:r w:rsidRPr="00D367C7">
        <w:rPr>
          <w:b/>
          <w:sz w:val="20"/>
          <w:szCs w:val="20"/>
        </w:rPr>
        <w:t>Funding Allocation and Invoicing</w:t>
      </w: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AINSE offers two options for funding payments</w:t>
      </w:r>
      <w:r w:rsidR="0068672E">
        <w:rPr>
          <w:sz w:val="20"/>
          <w:szCs w:val="20"/>
        </w:rPr>
        <w:t>,</w:t>
      </w:r>
      <w:r w:rsidR="00820D9D">
        <w:rPr>
          <w:sz w:val="20"/>
          <w:szCs w:val="20"/>
        </w:rPr>
        <w:t xml:space="preserve"> once funding is approved</w:t>
      </w:r>
      <w:r w:rsidRPr="00D367C7">
        <w:rPr>
          <w:sz w:val="20"/>
          <w:szCs w:val="20"/>
        </w:rPr>
        <w:t>:</w:t>
      </w:r>
    </w:p>
    <w:p w:rsidR="00860BBC" w:rsidRPr="00D367C7" w:rsidRDefault="00860BBC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pStyle w:val="ListParagraph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AINSE will accept an invoice from the recipient receiving the funding to the amount of the support funds prior to the event. </w:t>
      </w:r>
    </w:p>
    <w:p w:rsidR="00D367C7" w:rsidRPr="00D367C7" w:rsidRDefault="00D367C7" w:rsidP="00D367C7">
      <w:pPr>
        <w:spacing w:line="276" w:lineRule="auto"/>
        <w:jc w:val="both"/>
        <w:rPr>
          <w:sz w:val="20"/>
          <w:szCs w:val="20"/>
        </w:rPr>
      </w:pPr>
    </w:p>
    <w:p w:rsidR="00860BBC" w:rsidRPr="00D367C7" w:rsidRDefault="00860BBC" w:rsidP="00D367C7">
      <w:pPr>
        <w:pStyle w:val="ListParagraph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 xml:space="preserve">The recipient of the funding can book the travel for the students and then claim back the support funds via an invoice back to AINSE post event. </w:t>
      </w:r>
    </w:p>
    <w:p w:rsidR="00D367C7" w:rsidRPr="00D367C7" w:rsidRDefault="00D367C7" w:rsidP="00D367C7">
      <w:pPr>
        <w:pStyle w:val="ListParagraph"/>
        <w:spacing w:line="276" w:lineRule="auto"/>
        <w:rPr>
          <w:sz w:val="20"/>
          <w:szCs w:val="20"/>
        </w:rPr>
      </w:pPr>
    </w:p>
    <w:p w:rsidR="00860BBC" w:rsidRDefault="00860BBC" w:rsidP="00D367C7">
      <w:pPr>
        <w:spacing w:line="276" w:lineRule="auto"/>
        <w:jc w:val="both"/>
        <w:rPr>
          <w:sz w:val="20"/>
          <w:szCs w:val="20"/>
        </w:rPr>
      </w:pPr>
      <w:r w:rsidRPr="00D367C7">
        <w:rPr>
          <w:sz w:val="20"/>
          <w:szCs w:val="20"/>
        </w:rPr>
        <w:t>For both options, receipt of expenses must be supplied to AINSE, including a list of students and their affiliated universities three (3) weeks after the event. Any unexpended funds from the conference support must be returned to AINSE.</w:t>
      </w:r>
    </w:p>
    <w:p w:rsidR="00AE02D8" w:rsidRDefault="00AE02D8" w:rsidP="00D367C7">
      <w:pPr>
        <w:spacing w:line="276" w:lineRule="auto"/>
        <w:jc w:val="both"/>
        <w:rPr>
          <w:sz w:val="20"/>
          <w:szCs w:val="20"/>
        </w:rPr>
      </w:pPr>
    </w:p>
    <w:p w:rsidR="007B7C3F" w:rsidRPr="002B31A8" w:rsidRDefault="007B7C3F" w:rsidP="00D367C7">
      <w:pPr>
        <w:spacing w:line="276" w:lineRule="auto"/>
        <w:jc w:val="both"/>
        <w:rPr>
          <w:b/>
          <w:sz w:val="20"/>
          <w:szCs w:val="20"/>
        </w:rPr>
      </w:pPr>
      <w:r w:rsidRPr="002B31A8">
        <w:rPr>
          <w:b/>
          <w:sz w:val="20"/>
          <w:szCs w:val="20"/>
        </w:rPr>
        <w:t xml:space="preserve">If the applicant or organiser of the event advertise </w:t>
      </w:r>
      <w:r w:rsidR="002B31A8" w:rsidRPr="002B31A8">
        <w:rPr>
          <w:b/>
          <w:sz w:val="20"/>
          <w:szCs w:val="20"/>
        </w:rPr>
        <w:t xml:space="preserve">or communicate to any party </w:t>
      </w:r>
      <w:r w:rsidRPr="002B31A8">
        <w:rPr>
          <w:b/>
          <w:sz w:val="20"/>
          <w:szCs w:val="20"/>
        </w:rPr>
        <w:t>that AINSE funding is available prior to AINSE approving the conference support application then the application will not be considered.</w:t>
      </w:r>
    </w:p>
    <w:p w:rsidR="007B7C3F" w:rsidRDefault="007B7C3F" w:rsidP="00D367C7">
      <w:pPr>
        <w:spacing w:line="276" w:lineRule="auto"/>
        <w:jc w:val="both"/>
        <w:rPr>
          <w:sz w:val="20"/>
          <w:szCs w:val="20"/>
        </w:rPr>
      </w:pPr>
    </w:p>
    <w:p w:rsidR="00AE02D8" w:rsidRPr="00AE02D8" w:rsidRDefault="00AE02D8" w:rsidP="00A934DB">
      <w:pPr>
        <w:spacing w:line="276" w:lineRule="auto"/>
        <w:jc w:val="center"/>
        <w:rPr>
          <w:b/>
          <w:sz w:val="20"/>
          <w:szCs w:val="20"/>
        </w:rPr>
      </w:pPr>
      <w:r w:rsidRPr="00AE02D8">
        <w:rPr>
          <w:b/>
          <w:sz w:val="20"/>
          <w:szCs w:val="20"/>
        </w:rPr>
        <w:t>AINSE Funding is limited to a maximum request of $5,000</w:t>
      </w:r>
    </w:p>
    <w:p w:rsidR="00860BBC" w:rsidRPr="00D367C7" w:rsidRDefault="00860BBC" w:rsidP="00860BBC">
      <w:pPr>
        <w:jc w:val="both"/>
        <w:rPr>
          <w:sz w:val="22"/>
          <w:szCs w:val="22"/>
        </w:rPr>
      </w:pPr>
    </w:p>
    <w:p w:rsidR="00DA7F4B" w:rsidRPr="00D367C7" w:rsidRDefault="00DA7F4B" w:rsidP="00DA7F4B">
      <w:pPr>
        <w:jc w:val="both"/>
        <w:rPr>
          <w:sz w:val="22"/>
          <w:szCs w:val="22"/>
        </w:rPr>
      </w:pPr>
    </w:p>
    <w:p w:rsidR="00D367C7" w:rsidRDefault="00D367C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Style w:val="TableGrid"/>
        <w:tblW w:w="51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4"/>
        <w:gridCol w:w="4286"/>
      </w:tblGrid>
      <w:tr w:rsidR="00B4398C" w:rsidTr="007244BF">
        <w:trPr>
          <w:trHeight w:val="851"/>
        </w:trPr>
        <w:tc>
          <w:tcPr>
            <w:tcW w:w="6231" w:type="dxa"/>
            <w:vAlign w:val="center"/>
          </w:tcPr>
          <w:p w:rsidR="00B4398C" w:rsidRPr="00764608" w:rsidRDefault="00B4398C" w:rsidP="007244BF">
            <w:pPr>
              <w:pStyle w:val="Title"/>
              <w:spacing w:after="0"/>
              <w:jc w:val="center"/>
              <w:rPr>
                <w:b/>
                <w:sz w:val="24"/>
              </w:rPr>
            </w:pPr>
            <w:r w:rsidRPr="007D40B9">
              <w:rPr>
                <w:b/>
                <w:color w:val="4F6228" w:themeColor="accent3" w:themeShade="80"/>
                <w:sz w:val="32"/>
                <w:szCs w:val="32"/>
              </w:rPr>
              <w:lastRenderedPageBreak/>
              <w:t>A</w:t>
            </w:r>
            <w:r>
              <w:rPr>
                <w:b/>
                <w:color w:val="4F6228" w:themeColor="accent3" w:themeShade="80"/>
                <w:sz w:val="32"/>
                <w:szCs w:val="32"/>
              </w:rPr>
              <w:t>INSE Conference / Workshop / Symposium Support A</w:t>
            </w:r>
            <w:r w:rsidRPr="007D40B9">
              <w:rPr>
                <w:b/>
                <w:color w:val="4F6228" w:themeColor="accent3" w:themeShade="80"/>
                <w:sz w:val="32"/>
                <w:szCs w:val="32"/>
              </w:rPr>
              <w:t>pplication</w:t>
            </w:r>
          </w:p>
        </w:tc>
        <w:tc>
          <w:tcPr>
            <w:tcW w:w="4367" w:type="dxa"/>
            <w:vAlign w:val="center"/>
          </w:tcPr>
          <w:p w:rsidR="00B4398C" w:rsidRDefault="00B4398C" w:rsidP="007244BF">
            <w:pPr>
              <w:pStyle w:val="Logo"/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09BF4CC8" wp14:editId="0AF14028">
                  <wp:extent cx="2190750" cy="48622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ntered_Logo_M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090" cy="488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0BBC" w:rsidRPr="006B6953" w:rsidRDefault="00860BBC" w:rsidP="00DA7F4B">
      <w:pPr>
        <w:jc w:val="both"/>
        <w:rPr>
          <w:sz w:val="22"/>
          <w:szCs w:val="22"/>
        </w:rPr>
      </w:pPr>
    </w:p>
    <w:tbl>
      <w:tblPr>
        <w:tblW w:w="5158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1459"/>
        <w:gridCol w:w="1099"/>
        <w:gridCol w:w="2054"/>
        <w:gridCol w:w="1377"/>
        <w:gridCol w:w="901"/>
        <w:gridCol w:w="1701"/>
        <w:gridCol w:w="1648"/>
      </w:tblGrid>
      <w:tr w:rsidR="00A35524" w:rsidRPr="002A733C" w:rsidTr="009D141C">
        <w:trPr>
          <w:trHeight w:hRule="exact" w:val="288"/>
        </w:trPr>
        <w:tc>
          <w:tcPr>
            <w:tcW w:w="10239" w:type="dxa"/>
            <w:gridSpan w:val="7"/>
            <w:shd w:val="clear" w:color="auto" w:fill="003300"/>
            <w:vAlign w:val="center"/>
          </w:tcPr>
          <w:p w:rsidR="00A35524" w:rsidRPr="00AA7471" w:rsidRDefault="009C220D" w:rsidP="00AA7471">
            <w:pPr>
              <w:pStyle w:val="Heading1"/>
            </w:pPr>
            <w:r w:rsidRPr="00AA7471">
              <w:t>Applicant Information</w:t>
            </w:r>
          </w:p>
        </w:tc>
      </w:tr>
      <w:tr w:rsidR="00B45B63" w:rsidRPr="002A733C" w:rsidTr="009D141C">
        <w:trPr>
          <w:trHeight w:hRule="exact" w:val="403"/>
        </w:trPr>
        <w:tc>
          <w:tcPr>
            <w:tcW w:w="1459" w:type="dxa"/>
            <w:vAlign w:val="center"/>
          </w:tcPr>
          <w:p w:rsidR="00B45B63" w:rsidRPr="001310E2" w:rsidRDefault="001310E2" w:rsidP="001310E2">
            <w:pPr>
              <w:rPr>
                <w:b/>
              </w:rPr>
            </w:pPr>
            <w:r w:rsidRPr="001310E2">
              <w:rPr>
                <w:b/>
              </w:rPr>
              <w:t>First</w:t>
            </w:r>
            <w:r w:rsidR="00B45B63" w:rsidRPr="001310E2">
              <w:rPr>
                <w:b/>
              </w:rPr>
              <w:t xml:space="preserve"> Name</w:t>
            </w:r>
          </w:p>
        </w:tc>
        <w:tc>
          <w:tcPr>
            <w:tcW w:w="3153" w:type="dxa"/>
            <w:gridSpan w:val="2"/>
            <w:vAlign w:val="center"/>
          </w:tcPr>
          <w:p w:rsidR="00B45B63" w:rsidRPr="002A733C" w:rsidRDefault="00B45B63" w:rsidP="002A733C"/>
        </w:tc>
        <w:tc>
          <w:tcPr>
            <w:tcW w:w="1377" w:type="dxa"/>
            <w:vAlign w:val="center"/>
          </w:tcPr>
          <w:p w:rsidR="00B45B63" w:rsidRPr="001310E2" w:rsidRDefault="001310E2" w:rsidP="002A733C">
            <w:pPr>
              <w:rPr>
                <w:b/>
              </w:rPr>
            </w:pPr>
            <w:r w:rsidRPr="001310E2">
              <w:rPr>
                <w:b/>
              </w:rPr>
              <w:t>Last</w:t>
            </w:r>
            <w:r w:rsidR="00764608" w:rsidRPr="001310E2">
              <w:rPr>
                <w:b/>
              </w:rPr>
              <w:t xml:space="preserve"> Name</w:t>
            </w:r>
          </w:p>
        </w:tc>
        <w:tc>
          <w:tcPr>
            <w:tcW w:w="4250" w:type="dxa"/>
            <w:gridSpan w:val="3"/>
            <w:vAlign w:val="center"/>
          </w:tcPr>
          <w:p w:rsidR="00B45B63" w:rsidRPr="002A733C" w:rsidRDefault="00B45B63" w:rsidP="002A733C"/>
        </w:tc>
      </w:tr>
      <w:tr w:rsidR="00C90A29" w:rsidRPr="002A733C" w:rsidTr="009D141C">
        <w:trPr>
          <w:trHeight w:hRule="exact" w:val="403"/>
        </w:trPr>
        <w:tc>
          <w:tcPr>
            <w:tcW w:w="1459" w:type="dxa"/>
            <w:vAlign w:val="center"/>
          </w:tcPr>
          <w:p w:rsidR="00C90A29" w:rsidRPr="001310E2" w:rsidRDefault="00E410C7" w:rsidP="002A733C">
            <w:pPr>
              <w:rPr>
                <w:b/>
              </w:rPr>
            </w:pPr>
            <w:r w:rsidRPr="001310E2">
              <w:rPr>
                <w:b/>
              </w:rPr>
              <w:t xml:space="preserve">Mobile </w:t>
            </w:r>
            <w:r w:rsidR="00C90A29" w:rsidRPr="001310E2">
              <w:rPr>
                <w:b/>
              </w:rPr>
              <w:t>Phone</w:t>
            </w:r>
          </w:p>
        </w:tc>
        <w:tc>
          <w:tcPr>
            <w:tcW w:w="3153" w:type="dxa"/>
            <w:gridSpan w:val="2"/>
            <w:vAlign w:val="center"/>
          </w:tcPr>
          <w:p w:rsidR="00C90A29" w:rsidRPr="002A733C" w:rsidRDefault="00C90A29" w:rsidP="002A733C"/>
        </w:tc>
        <w:tc>
          <w:tcPr>
            <w:tcW w:w="1377" w:type="dxa"/>
            <w:vAlign w:val="center"/>
          </w:tcPr>
          <w:p w:rsidR="00C90A29" w:rsidRPr="001310E2" w:rsidRDefault="00C90A29" w:rsidP="002A733C">
            <w:pPr>
              <w:rPr>
                <w:b/>
              </w:rPr>
            </w:pPr>
            <w:r w:rsidRPr="001310E2">
              <w:rPr>
                <w:b/>
              </w:rPr>
              <w:t>E-mail Address</w:t>
            </w:r>
          </w:p>
        </w:tc>
        <w:tc>
          <w:tcPr>
            <w:tcW w:w="4250" w:type="dxa"/>
            <w:gridSpan w:val="3"/>
            <w:vAlign w:val="center"/>
          </w:tcPr>
          <w:p w:rsidR="00C90A29" w:rsidRPr="002A733C" w:rsidRDefault="00C90A29" w:rsidP="002A733C"/>
        </w:tc>
      </w:tr>
      <w:tr w:rsidR="009D141C" w:rsidRPr="002A733C" w:rsidTr="009D141C">
        <w:trPr>
          <w:trHeight w:hRule="exact" w:val="403"/>
        </w:trPr>
        <w:tc>
          <w:tcPr>
            <w:tcW w:w="1459" w:type="dxa"/>
            <w:vAlign w:val="center"/>
          </w:tcPr>
          <w:p w:rsidR="009D141C" w:rsidRPr="001310E2" w:rsidRDefault="009D141C" w:rsidP="00D0342D">
            <w:pPr>
              <w:rPr>
                <w:b/>
              </w:rPr>
            </w:pPr>
            <w:r w:rsidRPr="001310E2">
              <w:rPr>
                <w:b/>
              </w:rPr>
              <w:t>Department</w:t>
            </w:r>
          </w:p>
        </w:tc>
        <w:tc>
          <w:tcPr>
            <w:tcW w:w="5431" w:type="dxa"/>
            <w:gridSpan w:val="4"/>
            <w:vAlign w:val="center"/>
          </w:tcPr>
          <w:p w:rsidR="009D141C" w:rsidRPr="002A733C" w:rsidRDefault="009D141C" w:rsidP="002A733C"/>
        </w:tc>
        <w:tc>
          <w:tcPr>
            <w:tcW w:w="1701" w:type="dxa"/>
            <w:vAlign w:val="center"/>
          </w:tcPr>
          <w:p w:rsidR="009D141C" w:rsidRPr="009D141C" w:rsidRDefault="009D141C" w:rsidP="009D141C">
            <w:pPr>
              <w:rPr>
                <w:b/>
              </w:rPr>
            </w:pPr>
            <w:r w:rsidRPr="009D141C">
              <w:rPr>
                <w:b/>
              </w:rPr>
              <w:t xml:space="preserve">Application </w:t>
            </w:r>
            <w:r>
              <w:rPr>
                <w:b/>
              </w:rPr>
              <w:t>D</w:t>
            </w:r>
            <w:r w:rsidRPr="009D141C">
              <w:rPr>
                <w:b/>
              </w:rPr>
              <w:t>ate</w:t>
            </w:r>
          </w:p>
        </w:tc>
        <w:tc>
          <w:tcPr>
            <w:tcW w:w="1648" w:type="dxa"/>
            <w:vAlign w:val="center"/>
          </w:tcPr>
          <w:p w:rsidR="009D141C" w:rsidRPr="002A733C" w:rsidRDefault="009D141C" w:rsidP="009D141C">
            <w:r>
              <w:t>____/____/____</w:t>
            </w:r>
          </w:p>
        </w:tc>
      </w:tr>
      <w:tr w:rsidR="00764608" w:rsidRPr="002A733C" w:rsidTr="009D141C">
        <w:trPr>
          <w:trHeight w:hRule="exact" w:val="403"/>
        </w:trPr>
        <w:tc>
          <w:tcPr>
            <w:tcW w:w="1459" w:type="dxa"/>
            <w:vAlign w:val="center"/>
          </w:tcPr>
          <w:p w:rsidR="00764608" w:rsidRPr="001310E2" w:rsidRDefault="00B4398C" w:rsidP="00D0342D">
            <w:pPr>
              <w:rPr>
                <w:b/>
              </w:rPr>
            </w:pPr>
            <w:r w:rsidRPr="001310E2">
              <w:rPr>
                <w:b/>
              </w:rPr>
              <w:t>Institute</w:t>
            </w:r>
          </w:p>
        </w:tc>
        <w:tc>
          <w:tcPr>
            <w:tcW w:w="8780" w:type="dxa"/>
            <w:gridSpan w:val="6"/>
            <w:vAlign w:val="center"/>
          </w:tcPr>
          <w:p w:rsidR="00764608" w:rsidRPr="002A733C" w:rsidRDefault="00764608" w:rsidP="002A733C"/>
        </w:tc>
      </w:tr>
      <w:tr w:rsidR="00764608" w:rsidRPr="002A733C" w:rsidTr="009D141C">
        <w:trPr>
          <w:trHeight w:hRule="exact" w:val="288"/>
        </w:trPr>
        <w:tc>
          <w:tcPr>
            <w:tcW w:w="10239" w:type="dxa"/>
            <w:gridSpan w:val="7"/>
            <w:shd w:val="clear" w:color="auto" w:fill="003300"/>
            <w:vAlign w:val="center"/>
          </w:tcPr>
          <w:p w:rsidR="00764608" w:rsidRPr="002A733C" w:rsidRDefault="006627C8" w:rsidP="006627C8">
            <w:pPr>
              <w:pStyle w:val="Heading1"/>
            </w:pPr>
            <w:r>
              <w:t>Conference</w:t>
            </w:r>
            <w:r w:rsidR="00B4398C">
              <w:t xml:space="preserve"> / Workshop / symposium</w:t>
            </w:r>
            <w:r>
              <w:t xml:space="preserve"> details</w:t>
            </w:r>
          </w:p>
        </w:tc>
      </w:tr>
      <w:tr w:rsidR="001310E2" w:rsidRPr="002A733C" w:rsidTr="009D141C">
        <w:trPr>
          <w:trHeight w:hRule="exact" w:val="403"/>
        </w:trPr>
        <w:tc>
          <w:tcPr>
            <w:tcW w:w="2558" w:type="dxa"/>
            <w:gridSpan w:val="2"/>
            <w:vAlign w:val="center"/>
          </w:tcPr>
          <w:p w:rsidR="001310E2" w:rsidRPr="001310E2" w:rsidRDefault="001310E2" w:rsidP="007229D0">
            <w:pPr>
              <w:rPr>
                <w:b/>
              </w:rPr>
            </w:pPr>
            <w:r w:rsidRPr="001310E2">
              <w:rPr>
                <w:b/>
              </w:rPr>
              <w:t>Event Type</w:t>
            </w:r>
          </w:p>
        </w:tc>
        <w:tc>
          <w:tcPr>
            <w:tcW w:w="7681" w:type="dxa"/>
            <w:gridSpan w:val="5"/>
            <w:vAlign w:val="center"/>
          </w:tcPr>
          <w:p w:rsidR="001310E2" w:rsidRPr="001310E2" w:rsidRDefault="001310E2" w:rsidP="007229D0">
            <w:pPr>
              <w:rPr>
                <w:u w:val="single"/>
              </w:rPr>
            </w:pPr>
            <w:r w:rsidRPr="00AA7471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471">
              <w:rPr>
                <w:rStyle w:val="CheckBoxChar"/>
              </w:rPr>
              <w:instrText xml:space="preserve"> FORMCHECKBOX </w:instrText>
            </w:r>
            <w:r w:rsidR="00686272">
              <w:rPr>
                <w:rStyle w:val="CheckBoxChar"/>
              </w:rPr>
            </w:r>
            <w:r w:rsidR="00686272">
              <w:rPr>
                <w:rStyle w:val="CheckBoxChar"/>
              </w:rPr>
              <w:fldChar w:fldCharType="separate"/>
            </w:r>
            <w:r w:rsidRPr="00AA7471">
              <w:rPr>
                <w:rStyle w:val="CheckBoxChar"/>
              </w:rPr>
              <w:fldChar w:fldCharType="end"/>
            </w:r>
            <w:r>
              <w:rPr>
                <w:rStyle w:val="CheckBoxChar"/>
              </w:rPr>
              <w:t xml:space="preserve"> </w:t>
            </w:r>
            <w:r w:rsidRPr="001310E2">
              <w:rPr>
                <w:rStyle w:val="CheckBoxChar"/>
                <w:color w:val="auto"/>
              </w:rPr>
              <w:t>Conference</w:t>
            </w:r>
            <w:r w:rsidRPr="001310E2">
              <w:rPr>
                <w:rStyle w:val="CheckBoxChar"/>
                <w:color w:val="auto"/>
              </w:rPr>
              <w:tab/>
            </w:r>
            <w:r w:rsidRPr="001310E2">
              <w:rPr>
                <w:rStyle w:val="CheckBoxChar"/>
                <w:color w:val="auto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0E2">
              <w:rPr>
                <w:rStyle w:val="CheckBoxChar"/>
                <w:color w:val="auto"/>
              </w:rPr>
              <w:instrText xml:space="preserve"> FORMCHECKBOX </w:instrText>
            </w:r>
            <w:r w:rsidR="00686272">
              <w:rPr>
                <w:rStyle w:val="CheckBoxChar"/>
                <w:color w:val="auto"/>
              </w:rPr>
            </w:r>
            <w:r w:rsidR="00686272">
              <w:rPr>
                <w:rStyle w:val="CheckBoxChar"/>
                <w:color w:val="auto"/>
              </w:rPr>
              <w:fldChar w:fldCharType="separate"/>
            </w:r>
            <w:r w:rsidRPr="001310E2">
              <w:rPr>
                <w:rStyle w:val="CheckBoxChar"/>
                <w:color w:val="auto"/>
              </w:rPr>
              <w:fldChar w:fldCharType="end"/>
            </w:r>
            <w:r w:rsidRPr="001310E2">
              <w:rPr>
                <w:rStyle w:val="CheckBoxChar"/>
                <w:color w:val="auto"/>
              </w:rPr>
              <w:t xml:space="preserve"> Workshop</w:t>
            </w:r>
            <w:r w:rsidRPr="001310E2">
              <w:rPr>
                <w:rStyle w:val="CheckBoxChar"/>
                <w:color w:val="auto"/>
              </w:rPr>
              <w:tab/>
            </w:r>
            <w:r w:rsidRPr="001310E2">
              <w:rPr>
                <w:rStyle w:val="CheckBoxChar"/>
                <w:color w:val="auto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0E2">
              <w:rPr>
                <w:rStyle w:val="CheckBoxChar"/>
                <w:color w:val="auto"/>
              </w:rPr>
              <w:instrText xml:space="preserve"> FORMCHECKBOX </w:instrText>
            </w:r>
            <w:r w:rsidR="00686272">
              <w:rPr>
                <w:rStyle w:val="CheckBoxChar"/>
                <w:color w:val="auto"/>
              </w:rPr>
            </w:r>
            <w:r w:rsidR="00686272">
              <w:rPr>
                <w:rStyle w:val="CheckBoxChar"/>
                <w:color w:val="auto"/>
              </w:rPr>
              <w:fldChar w:fldCharType="separate"/>
            </w:r>
            <w:r w:rsidRPr="001310E2">
              <w:rPr>
                <w:rStyle w:val="CheckBoxChar"/>
                <w:color w:val="auto"/>
              </w:rPr>
              <w:fldChar w:fldCharType="end"/>
            </w:r>
            <w:r w:rsidRPr="001310E2">
              <w:rPr>
                <w:rStyle w:val="CheckBoxChar"/>
                <w:color w:val="auto"/>
              </w:rPr>
              <w:t xml:space="preserve"> Symposium</w:t>
            </w:r>
            <w:r w:rsidRPr="001310E2">
              <w:rPr>
                <w:rStyle w:val="CheckBoxChar"/>
                <w:color w:val="auto"/>
              </w:rPr>
              <w:tab/>
            </w:r>
            <w:r w:rsidRPr="001310E2">
              <w:rPr>
                <w:rStyle w:val="CheckBoxChar"/>
                <w:color w:val="auto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0E2">
              <w:rPr>
                <w:rStyle w:val="CheckBoxChar"/>
                <w:color w:val="auto"/>
              </w:rPr>
              <w:instrText xml:space="preserve"> FORMCHECKBOX </w:instrText>
            </w:r>
            <w:r w:rsidR="00686272">
              <w:rPr>
                <w:rStyle w:val="CheckBoxChar"/>
                <w:color w:val="auto"/>
              </w:rPr>
            </w:r>
            <w:r w:rsidR="00686272">
              <w:rPr>
                <w:rStyle w:val="CheckBoxChar"/>
                <w:color w:val="auto"/>
              </w:rPr>
              <w:fldChar w:fldCharType="separate"/>
            </w:r>
            <w:r w:rsidRPr="001310E2">
              <w:rPr>
                <w:rStyle w:val="CheckBoxChar"/>
                <w:color w:val="auto"/>
              </w:rPr>
              <w:fldChar w:fldCharType="end"/>
            </w:r>
            <w:r w:rsidRPr="001310E2">
              <w:rPr>
                <w:rStyle w:val="CheckBoxChar"/>
                <w:color w:val="auto"/>
              </w:rPr>
              <w:t xml:space="preserve"> Other </w:t>
            </w:r>
            <w:r w:rsidRPr="001310E2">
              <w:rPr>
                <w:rStyle w:val="CheckBoxChar"/>
                <w:color w:val="auto"/>
                <w:u w:val="single"/>
              </w:rPr>
              <w:tab/>
            </w:r>
            <w:r w:rsidRPr="001310E2">
              <w:rPr>
                <w:rStyle w:val="CheckBoxChar"/>
                <w:color w:val="auto"/>
                <w:u w:val="single"/>
              </w:rPr>
              <w:tab/>
            </w:r>
            <w:r w:rsidRPr="001310E2">
              <w:rPr>
                <w:rStyle w:val="CheckBoxChar"/>
                <w:color w:val="auto"/>
                <w:u w:val="single"/>
              </w:rPr>
              <w:tab/>
            </w:r>
            <w:r w:rsidRPr="001310E2">
              <w:rPr>
                <w:rStyle w:val="CheckBoxChar"/>
                <w:color w:val="auto"/>
                <w:u w:val="single"/>
              </w:rPr>
              <w:tab/>
            </w:r>
          </w:p>
        </w:tc>
      </w:tr>
      <w:tr w:rsidR="00AC4BF9" w:rsidRPr="002A733C" w:rsidTr="009D141C">
        <w:trPr>
          <w:trHeight w:hRule="exact" w:val="403"/>
        </w:trPr>
        <w:tc>
          <w:tcPr>
            <w:tcW w:w="2558" w:type="dxa"/>
            <w:gridSpan w:val="2"/>
            <w:vAlign w:val="center"/>
          </w:tcPr>
          <w:p w:rsidR="00AC4BF9" w:rsidRPr="001310E2" w:rsidRDefault="00AC4BF9" w:rsidP="001310E2">
            <w:pPr>
              <w:rPr>
                <w:b/>
              </w:rPr>
            </w:pPr>
            <w:r w:rsidRPr="001310E2">
              <w:rPr>
                <w:b/>
              </w:rPr>
              <w:t xml:space="preserve">Full Name of </w:t>
            </w:r>
            <w:r w:rsidR="001310E2" w:rsidRPr="001310E2">
              <w:rPr>
                <w:b/>
              </w:rPr>
              <w:t>Event</w:t>
            </w:r>
          </w:p>
        </w:tc>
        <w:tc>
          <w:tcPr>
            <w:tcW w:w="7681" w:type="dxa"/>
            <w:gridSpan w:val="5"/>
            <w:vAlign w:val="center"/>
          </w:tcPr>
          <w:p w:rsidR="00AC4BF9" w:rsidRPr="002A733C" w:rsidRDefault="00AC4BF9" w:rsidP="007229D0"/>
        </w:tc>
      </w:tr>
      <w:tr w:rsidR="00E01496" w:rsidRPr="002A733C" w:rsidTr="009D141C">
        <w:trPr>
          <w:trHeight w:hRule="exact" w:val="403"/>
        </w:trPr>
        <w:tc>
          <w:tcPr>
            <w:tcW w:w="2558" w:type="dxa"/>
            <w:gridSpan w:val="2"/>
            <w:vAlign w:val="center"/>
          </w:tcPr>
          <w:p w:rsidR="00E01496" w:rsidRPr="001310E2" w:rsidRDefault="00E01496" w:rsidP="007229D0">
            <w:pPr>
              <w:rPr>
                <w:b/>
              </w:rPr>
            </w:pPr>
            <w:r w:rsidRPr="001310E2">
              <w:rPr>
                <w:b/>
              </w:rPr>
              <w:t xml:space="preserve">Website of </w:t>
            </w:r>
            <w:r w:rsidR="001310E2" w:rsidRPr="001310E2">
              <w:rPr>
                <w:b/>
              </w:rPr>
              <w:t>Event</w:t>
            </w:r>
          </w:p>
        </w:tc>
        <w:tc>
          <w:tcPr>
            <w:tcW w:w="7681" w:type="dxa"/>
            <w:gridSpan w:val="5"/>
            <w:vAlign w:val="center"/>
          </w:tcPr>
          <w:p w:rsidR="00E01496" w:rsidRPr="002A733C" w:rsidRDefault="00E01496" w:rsidP="007229D0"/>
        </w:tc>
      </w:tr>
      <w:tr w:rsidR="00AC4BF9" w:rsidRPr="002A733C" w:rsidTr="009D141C">
        <w:trPr>
          <w:trHeight w:hRule="exact" w:val="403"/>
        </w:trPr>
        <w:tc>
          <w:tcPr>
            <w:tcW w:w="2558" w:type="dxa"/>
            <w:gridSpan w:val="2"/>
            <w:vAlign w:val="center"/>
          </w:tcPr>
          <w:p w:rsidR="00AC4BF9" w:rsidRPr="001310E2" w:rsidRDefault="001310E2" w:rsidP="001310E2">
            <w:pPr>
              <w:rPr>
                <w:b/>
              </w:rPr>
            </w:pPr>
            <w:r w:rsidRPr="001310E2">
              <w:rPr>
                <w:b/>
              </w:rPr>
              <w:t>Dates of Event</w:t>
            </w:r>
          </w:p>
        </w:tc>
        <w:tc>
          <w:tcPr>
            <w:tcW w:w="7681" w:type="dxa"/>
            <w:gridSpan w:val="5"/>
            <w:vAlign w:val="center"/>
          </w:tcPr>
          <w:p w:rsidR="00AC4BF9" w:rsidRPr="002A733C" w:rsidRDefault="00AC4BF9" w:rsidP="007229D0"/>
        </w:tc>
      </w:tr>
      <w:tr w:rsidR="00764608" w:rsidRPr="002A733C" w:rsidTr="009D141C">
        <w:trPr>
          <w:trHeight w:hRule="exact" w:val="403"/>
        </w:trPr>
        <w:tc>
          <w:tcPr>
            <w:tcW w:w="2558" w:type="dxa"/>
            <w:gridSpan w:val="2"/>
            <w:vAlign w:val="center"/>
          </w:tcPr>
          <w:p w:rsidR="00764608" w:rsidRPr="001310E2" w:rsidRDefault="001310E2" w:rsidP="001310E2">
            <w:pPr>
              <w:rPr>
                <w:b/>
              </w:rPr>
            </w:pPr>
            <w:r w:rsidRPr="001310E2">
              <w:rPr>
                <w:b/>
              </w:rPr>
              <w:t>Venue of Event</w:t>
            </w:r>
          </w:p>
        </w:tc>
        <w:tc>
          <w:tcPr>
            <w:tcW w:w="7681" w:type="dxa"/>
            <w:gridSpan w:val="5"/>
            <w:vAlign w:val="center"/>
          </w:tcPr>
          <w:p w:rsidR="00764608" w:rsidRPr="002A733C" w:rsidRDefault="00764608" w:rsidP="007229D0"/>
        </w:tc>
      </w:tr>
      <w:tr w:rsidR="00CD7E3C" w:rsidRPr="002A733C" w:rsidTr="009D141C">
        <w:trPr>
          <w:trHeight w:hRule="exact" w:val="1620"/>
        </w:trPr>
        <w:tc>
          <w:tcPr>
            <w:tcW w:w="2558" w:type="dxa"/>
            <w:gridSpan w:val="2"/>
            <w:vAlign w:val="center"/>
          </w:tcPr>
          <w:p w:rsidR="00CD7E3C" w:rsidRPr="00787EEA" w:rsidRDefault="0068672E" w:rsidP="007229D0">
            <w:pPr>
              <w:rPr>
                <w:b/>
              </w:rPr>
            </w:pPr>
            <w:r w:rsidRPr="00787EEA">
              <w:rPr>
                <w:b/>
              </w:rPr>
              <w:t>Description and Purpose of E</w:t>
            </w:r>
            <w:r w:rsidR="001310E2" w:rsidRPr="00787EEA">
              <w:rPr>
                <w:b/>
              </w:rPr>
              <w:t>vent</w:t>
            </w:r>
            <w:r w:rsidR="0008533B" w:rsidRPr="00787EEA">
              <w:rPr>
                <w:b/>
              </w:rPr>
              <w:t xml:space="preserve">.  Also must show how the event aligns with AINSE Mission as described on the AINSE website </w:t>
            </w:r>
          </w:p>
          <w:p w:rsidR="001310E2" w:rsidRPr="001310E2" w:rsidRDefault="0008533B" w:rsidP="0008533B">
            <w:pPr>
              <w:rPr>
                <w:b/>
              </w:rPr>
            </w:pPr>
            <w:r w:rsidRPr="00787EEA">
              <w:rPr>
                <w:b/>
              </w:rPr>
              <w:t>http://www.ainse.edu.au</w:t>
            </w:r>
          </w:p>
        </w:tc>
        <w:tc>
          <w:tcPr>
            <w:tcW w:w="7681" w:type="dxa"/>
            <w:gridSpan w:val="5"/>
            <w:vAlign w:val="center"/>
          </w:tcPr>
          <w:p w:rsidR="001310E2" w:rsidRPr="00CD7E3C" w:rsidRDefault="001310E2" w:rsidP="00CD7E3C">
            <w:pPr>
              <w:rPr>
                <w:sz w:val="14"/>
                <w:szCs w:val="14"/>
              </w:rPr>
            </w:pPr>
          </w:p>
        </w:tc>
      </w:tr>
      <w:tr w:rsidR="00547CBA" w:rsidRPr="002A733C" w:rsidTr="009D141C">
        <w:trPr>
          <w:trHeight w:hRule="exact" w:val="835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547CBA" w:rsidRPr="001310E2" w:rsidRDefault="00547CBA" w:rsidP="00547CBA">
            <w:pPr>
              <w:rPr>
                <w:b/>
              </w:rPr>
            </w:pPr>
            <w:r w:rsidRPr="001310E2">
              <w:rPr>
                <w:b/>
              </w:rPr>
              <w:t>Budget</w:t>
            </w:r>
            <w:r w:rsidR="001310E2" w:rsidRPr="001310E2">
              <w:rPr>
                <w:b/>
              </w:rPr>
              <w:t xml:space="preserve"> Details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547CBA" w:rsidRPr="00CD7E3C" w:rsidRDefault="00547CBA" w:rsidP="001310E2">
            <w:pPr>
              <w:rPr>
                <w:sz w:val="14"/>
                <w:szCs w:val="14"/>
              </w:rPr>
            </w:pPr>
          </w:p>
        </w:tc>
      </w:tr>
      <w:tr w:rsidR="001310E2" w:rsidRPr="002A733C" w:rsidTr="009D141C">
        <w:trPr>
          <w:trHeight w:hRule="exact" w:val="538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1310E2" w:rsidRPr="001310E2" w:rsidRDefault="001310E2" w:rsidP="001310E2">
            <w:pPr>
              <w:rPr>
                <w:b/>
              </w:rPr>
            </w:pPr>
            <w:r>
              <w:rPr>
                <w:b/>
              </w:rPr>
              <w:t>Amount of Funding Support sought from AINSE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1310E2" w:rsidRPr="001310E2" w:rsidRDefault="001310E2" w:rsidP="007244BF">
            <w:pPr>
              <w:rPr>
                <w:sz w:val="14"/>
                <w:szCs w:val="14"/>
              </w:rPr>
            </w:pPr>
            <w:r w:rsidRPr="001310E2">
              <w:rPr>
                <w:rStyle w:val="CheckBoxChar"/>
                <w:color w:val="auto"/>
              </w:rPr>
              <w:t>$</w:t>
            </w:r>
            <w:r w:rsidRPr="001310E2">
              <w:rPr>
                <w:rStyle w:val="CheckBoxChar"/>
                <w:color w:val="auto"/>
              </w:rPr>
              <w:tab/>
            </w:r>
          </w:p>
        </w:tc>
      </w:tr>
      <w:tr w:rsidR="001310E2" w:rsidRPr="002A733C" w:rsidTr="009D141C">
        <w:trPr>
          <w:trHeight w:hRule="exact" w:val="538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1310E2" w:rsidRPr="001310E2" w:rsidRDefault="001310E2" w:rsidP="001310E2">
            <w:pPr>
              <w:rPr>
                <w:b/>
              </w:rPr>
            </w:pPr>
            <w:r>
              <w:rPr>
                <w:b/>
              </w:rPr>
              <w:t>Details of what the funding support will be used for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1310E2" w:rsidRPr="001310E2" w:rsidRDefault="001310E2" w:rsidP="007244BF">
            <w:pPr>
              <w:rPr>
                <w:sz w:val="14"/>
                <w:szCs w:val="14"/>
              </w:rPr>
            </w:pPr>
          </w:p>
        </w:tc>
      </w:tr>
      <w:tr w:rsidR="001310E2" w:rsidRPr="002A733C" w:rsidTr="009D141C">
        <w:trPr>
          <w:trHeight w:hRule="exact" w:val="709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1310E2" w:rsidRPr="001310E2" w:rsidRDefault="001310E2" w:rsidP="001310E2">
            <w:pPr>
              <w:rPr>
                <w:b/>
              </w:rPr>
            </w:pPr>
            <w:r>
              <w:rPr>
                <w:b/>
              </w:rPr>
              <w:t>Details of funding support from other sources that is already approved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1310E2" w:rsidRDefault="00056332" w:rsidP="007244B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$</w:t>
            </w:r>
            <w:r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ab/>
              <w:t xml:space="preserve">Sponsor: </w:t>
            </w:r>
          </w:p>
          <w:p w:rsidR="00056332" w:rsidRPr="001310E2" w:rsidRDefault="00056332" w:rsidP="007244B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$</w:t>
            </w:r>
            <w:r>
              <w:rPr>
                <w:sz w:val="14"/>
                <w:szCs w:val="14"/>
              </w:rPr>
              <w:tab/>
            </w:r>
            <w:r>
              <w:rPr>
                <w:sz w:val="14"/>
                <w:szCs w:val="14"/>
              </w:rPr>
              <w:tab/>
              <w:t>Sponsor:</w:t>
            </w:r>
          </w:p>
        </w:tc>
      </w:tr>
      <w:tr w:rsidR="001310E2" w:rsidRPr="002A733C" w:rsidTr="009D141C">
        <w:trPr>
          <w:trHeight w:hRule="exact" w:val="709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1310E2" w:rsidRPr="001310E2" w:rsidRDefault="001310E2" w:rsidP="001310E2">
            <w:pPr>
              <w:rPr>
                <w:b/>
              </w:rPr>
            </w:pPr>
            <w:r>
              <w:rPr>
                <w:b/>
              </w:rPr>
              <w:t>Expected number of: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1310E2" w:rsidRPr="001310E2" w:rsidRDefault="001310E2" w:rsidP="001310E2">
            <w:pPr>
              <w:rPr>
                <w:u w:val="single"/>
              </w:rPr>
            </w:pPr>
            <w:r>
              <w:rPr>
                <w:sz w:val="14"/>
                <w:szCs w:val="14"/>
              </w:rPr>
              <w:t>AINSE Member students:</w:t>
            </w:r>
            <w:r>
              <w:rPr>
                <w:sz w:val="14"/>
                <w:szCs w:val="14"/>
              </w:rPr>
              <w:tab/>
              <w:t xml:space="preserve"> </w:t>
            </w:r>
            <w:r>
              <w:rPr>
                <w:sz w:val="14"/>
                <w:szCs w:val="14"/>
              </w:rPr>
              <w:tab/>
              <w:t>AINSE Member Academic</w:t>
            </w:r>
            <w:r w:rsidR="00820D9D">
              <w:rPr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:</w:t>
            </w:r>
            <w:r>
              <w:tab/>
            </w:r>
            <w:r>
              <w:tab/>
              <w:t xml:space="preserve">Other Delegates: </w:t>
            </w:r>
          </w:p>
        </w:tc>
      </w:tr>
      <w:tr w:rsidR="00056332" w:rsidRPr="002A733C" w:rsidTr="009D141C">
        <w:trPr>
          <w:trHeight w:hRule="exact" w:val="1009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056332" w:rsidRPr="001310E2" w:rsidRDefault="00056332" w:rsidP="00056332">
            <w:pPr>
              <w:rPr>
                <w:b/>
              </w:rPr>
            </w:pPr>
            <w:r>
              <w:rPr>
                <w:b/>
              </w:rPr>
              <w:t>Other supporting information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260DC1" w:rsidRPr="00CD7E3C" w:rsidRDefault="00260DC1" w:rsidP="00547CBA">
            <w:pPr>
              <w:rPr>
                <w:sz w:val="14"/>
                <w:szCs w:val="14"/>
              </w:rPr>
            </w:pPr>
          </w:p>
        </w:tc>
      </w:tr>
      <w:tr w:rsidR="00ED5084" w:rsidRPr="002A733C" w:rsidTr="009D141C">
        <w:trPr>
          <w:trHeight w:hRule="exact" w:val="1009"/>
        </w:trPr>
        <w:tc>
          <w:tcPr>
            <w:tcW w:w="2558" w:type="dxa"/>
            <w:gridSpan w:val="2"/>
            <w:shd w:val="clear" w:color="auto" w:fill="FFFFFF" w:themeFill="background1"/>
            <w:vAlign w:val="center"/>
          </w:tcPr>
          <w:p w:rsidR="00ED5084" w:rsidRDefault="00ED5084" w:rsidP="00056332">
            <w:pPr>
              <w:rPr>
                <w:b/>
              </w:rPr>
            </w:pPr>
            <w:r>
              <w:rPr>
                <w:b/>
              </w:rPr>
              <w:t>Describe the steps taken in achieving diversity among participants</w:t>
            </w:r>
          </w:p>
        </w:tc>
        <w:tc>
          <w:tcPr>
            <w:tcW w:w="7681" w:type="dxa"/>
            <w:gridSpan w:val="5"/>
            <w:shd w:val="clear" w:color="auto" w:fill="FFFFFF" w:themeFill="background1"/>
            <w:vAlign w:val="center"/>
          </w:tcPr>
          <w:p w:rsidR="00ED5084" w:rsidRPr="00CD7E3C" w:rsidRDefault="00ED5084" w:rsidP="00547CBA">
            <w:pPr>
              <w:rPr>
                <w:sz w:val="14"/>
                <w:szCs w:val="14"/>
              </w:rPr>
            </w:pPr>
          </w:p>
        </w:tc>
      </w:tr>
      <w:tr w:rsidR="00056332" w:rsidRPr="002A733C" w:rsidTr="009D141C">
        <w:trPr>
          <w:trHeight w:hRule="exact" w:val="288"/>
        </w:trPr>
        <w:tc>
          <w:tcPr>
            <w:tcW w:w="10239" w:type="dxa"/>
            <w:gridSpan w:val="7"/>
            <w:shd w:val="clear" w:color="auto" w:fill="003300"/>
            <w:vAlign w:val="center"/>
          </w:tcPr>
          <w:p w:rsidR="00056332" w:rsidRPr="002A733C" w:rsidRDefault="00056332" w:rsidP="009F6ADB">
            <w:pPr>
              <w:pStyle w:val="Heading1"/>
            </w:pPr>
            <w:r>
              <w:t>Acknowledging ainse FUNDING</w:t>
            </w:r>
          </w:p>
        </w:tc>
      </w:tr>
      <w:tr w:rsidR="00056332" w:rsidRPr="002A733C" w:rsidTr="009D141C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none" w:sz="0" w:space="0" w:color="auto"/>
          </w:tblBorders>
        </w:tblPrEx>
        <w:trPr>
          <w:trHeight w:val="403"/>
        </w:trPr>
        <w:tc>
          <w:tcPr>
            <w:tcW w:w="10239" w:type="dxa"/>
            <w:gridSpan w:val="7"/>
            <w:tcBorders>
              <w:top w:val="single" w:sz="4" w:space="0" w:color="C0C0C0"/>
            </w:tcBorders>
            <w:vAlign w:val="center"/>
          </w:tcPr>
          <w:p w:rsidR="00056332" w:rsidRPr="002A733C" w:rsidRDefault="00056332" w:rsidP="00820D9D">
            <w:r>
              <w:t>AINSE requires acknowledgement of its funding support. All successful conference support</w:t>
            </w:r>
            <w:r w:rsidR="00820D9D">
              <w:t xml:space="preserve"> recipients</w:t>
            </w:r>
            <w:r>
              <w:t xml:space="preserve"> must include acknowledgment in </w:t>
            </w:r>
            <w:r w:rsidRPr="00B4398C">
              <w:t>all conference / event material including the official website</w:t>
            </w:r>
            <w:r>
              <w:t xml:space="preserve">. The AINSE logo can be found on the AINSE website: </w:t>
            </w:r>
            <w:r w:rsidR="00686272" w:rsidRPr="00686272">
              <w:rPr>
                <w:rStyle w:val="Hyperlink"/>
              </w:rPr>
              <w:t>https://www.ainse.edu.au/logos/</w:t>
            </w:r>
            <w:bookmarkStart w:id="0" w:name="_GoBack"/>
            <w:bookmarkEnd w:id="0"/>
          </w:p>
        </w:tc>
      </w:tr>
      <w:tr w:rsidR="009B445F" w:rsidRPr="002A733C" w:rsidTr="009D141C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none" w:sz="0" w:space="0" w:color="auto"/>
          </w:tblBorders>
        </w:tblPrEx>
        <w:trPr>
          <w:trHeight w:val="1170"/>
        </w:trPr>
        <w:tc>
          <w:tcPr>
            <w:tcW w:w="10239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BFBFBF" w:themeFill="background1" w:themeFillShade="BF"/>
          </w:tcPr>
          <w:p w:rsidR="00C31EF9" w:rsidRDefault="00C31EF9" w:rsidP="009B445F">
            <w:pPr>
              <w:rPr>
                <w:b/>
                <w:color w:val="808080" w:themeColor="background1" w:themeShade="80"/>
              </w:rPr>
            </w:pPr>
          </w:p>
          <w:p w:rsidR="009B445F" w:rsidRPr="009B445F" w:rsidRDefault="009B445F" w:rsidP="009B445F">
            <w:pPr>
              <w:rPr>
                <w:color w:val="808080" w:themeColor="background1" w:themeShade="80"/>
              </w:rPr>
            </w:pPr>
            <w:r w:rsidRPr="009B445F">
              <w:rPr>
                <w:b/>
                <w:color w:val="808080" w:themeColor="background1" w:themeShade="80"/>
              </w:rPr>
              <w:t>OFFICE USE ONLY</w:t>
            </w:r>
          </w:p>
          <w:p w:rsidR="009B445F" w:rsidRDefault="009B445F" w:rsidP="009B445F">
            <w:pPr>
              <w:rPr>
                <w:color w:val="808080" w:themeColor="background1" w:themeShade="80"/>
              </w:rPr>
            </w:pPr>
          </w:p>
          <w:p w:rsidR="009B445F" w:rsidRDefault="00260DC1" w:rsidP="009B445F">
            <w:pPr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AINSE </w:t>
            </w:r>
            <w:r w:rsidR="009B445F">
              <w:rPr>
                <w:color w:val="808080" w:themeColor="background1" w:themeShade="80"/>
              </w:rPr>
              <w:t>Board Meeting:</w:t>
            </w:r>
            <w:r>
              <w:rPr>
                <w:color w:val="808080" w:themeColor="background1" w:themeShade="80"/>
              </w:rPr>
              <w:t xml:space="preserve"> </w:t>
            </w:r>
            <w:r w:rsidR="009B445F">
              <w:rPr>
                <w:color w:val="808080" w:themeColor="background1" w:themeShade="80"/>
                <w:u w:val="single"/>
              </w:rPr>
              <w:tab/>
            </w:r>
            <w:r w:rsidR="009B445F">
              <w:rPr>
                <w:color w:val="808080" w:themeColor="background1" w:themeShade="80"/>
                <w:u w:val="single"/>
              </w:rPr>
              <w:tab/>
            </w:r>
            <w:r w:rsidR="009B445F">
              <w:rPr>
                <w:color w:val="808080" w:themeColor="background1" w:themeShade="80"/>
                <w:u w:val="single"/>
              </w:rPr>
              <w:tab/>
            </w:r>
          </w:p>
          <w:p w:rsidR="009B445F" w:rsidRPr="009B445F" w:rsidRDefault="009B445F" w:rsidP="009B445F">
            <w:pPr>
              <w:rPr>
                <w:color w:val="808080" w:themeColor="background1" w:themeShade="80"/>
              </w:rPr>
            </w:pPr>
          </w:p>
          <w:p w:rsidR="009B445F" w:rsidRPr="00ED5084" w:rsidRDefault="009B445F" w:rsidP="009B445F">
            <w:pPr>
              <w:rPr>
                <w:rStyle w:val="CheckBoxChar"/>
                <w:color w:val="808080" w:themeColor="background1" w:themeShade="80"/>
                <w:u w:val="single"/>
              </w:rPr>
            </w:pPr>
            <w:r>
              <w:rPr>
                <w:color w:val="808080" w:themeColor="background1" w:themeShade="80"/>
              </w:rPr>
              <w:t xml:space="preserve">Funding </w:t>
            </w:r>
            <w:r w:rsidRPr="009B445F">
              <w:rPr>
                <w:color w:val="808080" w:themeColor="background1" w:themeShade="80"/>
              </w:rPr>
              <w:t>Approved:</w:t>
            </w:r>
            <w:r w:rsidRPr="009B445F">
              <w:rPr>
                <w:color w:val="808080" w:themeColor="background1" w:themeShade="80"/>
              </w:rPr>
              <w:tab/>
              <w:t>Yes</w:t>
            </w:r>
            <w:r>
              <w:rPr>
                <w:color w:val="808080" w:themeColor="background1" w:themeShade="80"/>
              </w:rPr>
              <w:t xml:space="preserve"> </w:t>
            </w:r>
            <w:r w:rsidR="00820D9D" w:rsidRPr="00AA7471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D9D" w:rsidRPr="00AA7471">
              <w:rPr>
                <w:rStyle w:val="CheckBoxChar"/>
              </w:rPr>
              <w:instrText xml:space="preserve"> FORMCHECKBOX </w:instrText>
            </w:r>
            <w:r w:rsidR="00686272">
              <w:rPr>
                <w:rStyle w:val="CheckBoxChar"/>
              </w:rPr>
            </w:r>
            <w:r w:rsidR="00686272">
              <w:rPr>
                <w:rStyle w:val="CheckBoxChar"/>
              </w:rPr>
              <w:fldChar w:fldCharType="separate"/>
            </w:r>
            <w:r w:rsidR="00820D9D" w:rsidRPr="00AA7471">
              <w:rPr>
                <w:rStyle w:val="CheckBoxChar"/>
              </w:rPr>
              <w:fldChar w:fldCharType="end"/>
            </w:r>
            <w:r w:rsidRPr="009B445F">
              <w:rPr>
                <w:rStyle w:val="CheckBoxChar"/>
                <w:color w:val="808080" w:themeColor="background1" w:themeShade="80"/>
              </w:rPr>
              <w:tab/>
            </w:r>
            <w:r>
              <w:rPr>
                <w:rStyle w:val="CheckBoxChar"/>
                <w:color w:val="808080" w:themeColor="background1" w:themeShade="80"/>
              </w:rPr>
              <w:t xml:space="preserve">No </w:t>
            </w:r>
            <w:r w:rsidR="00820D9D" w:rsidRPr="00AA7471">
              <w:rPr>
                <w:rStyle w:val="CheckBoxCha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0D9D" w:rsidRPr="00AA7471">
              <w:rPr>
                <w:rStyle w:val="CheckBoxChar"/>
              </w:rPr>
              <w:instrText xml:space="preserve"> FORMCHECKBOX </w:instrText>
            </w:r>
            <w:r w:rsidR="00686272">
              <w:rPr>
                <w:rStyle w:val="CheckBoxChar"/>
              </w:rPr>
            </w:r>
            <w:r w:rsidR="00686272">
              <w:rPr>
                <w:rStyle w:val="CheckBoxChar"/>
              </w:rPr>
              <w:fldChar w:fldCharType="separate"/>
            </w:r>
            <w:r w:rsidR="00820D9D" w:rsidRPr="00AA7471">
              <w:rPr>
                <w:rStyle w:val="CheckBoxChar"/>
              </w:rPr>
              <w:fldChar w:fldCharType="end"/>
            </w:r>
            <w:r>
              <w:rPr>
                <w:rStyle w:val="CheckBoxChar"/>
                <w:color w:val="808080" w:themeColor="background1" w:themeShade="80"/>
              </w:rPr>
              <w:t xml:space="preserve"> </w:t>
            </w:r>
            <w:r w:rsidRPr="009B445F">
              <w:rPr>
                <w:rStyle w:val="CheckBoxChar"/>
                <w:color w:val="808080" w:themeColor="background1" w:themeShade="80"/>
              </w:rPr>
              <w:tab/>
            </w:r>
            <w:r>
              <w:rPr>
                <w:rStyle w:val="CheckBoxChar"/>
                <w:color w:val="808080" w:themeColor="background1" w:themeShade="80"/>
              </w:rPr>
              <w:t xml:space="preserve">Approval Amount: $ </w:t>
            </w:r>
            <w:r>
              <w:rPr>
                <w:rStyle w:val="CheckBoxChar"/>
                <w:color w:val="808080" w:themeColor="background1" w:themeShade="80"/>
                <w:u w:val="single"/>
              </w:rPr>
              <w:tab/>
            </w:r>
            <w:r>
              <w:rPr>
                <w:rStyle w:val="CheckBoxChar"/>
                <w:color w:val="808080" w:themeColor="background1" w:themeShade="80"/>
                <w:u w:val="single"/>
              </w:rPr>
              <w:tab/>
            </w:r>
            <w:r>
              <w:rPr>
                <w:rStyle w:val="CheckBoxChar"/>
                <w:color w:val="808080" w:themeColor="background1" w:themeShade="80"/>
              </w:rPr>
              <w:tab/>
              <w:t xml:space="preserve">Funding Support For: </w:t>
            </w:r>
            <w:r>
              <w:rPr>
                <w:rStyle w:val="CheckBoxChar"/>
                <w:color w:val="808080" w:themeColor="background1" w:themeShade="80"/>
                <w:u w:val="single"/>
              </w:rPr>
              <w:tab/>
            </w:r>
            <w:r>
              <w:rPr>
                <w:rStyle w:val="CheckBoxChar"/>
                <w:color w:val="808080" w:themeColor="background1" w:themeShade="80"/>
                <w:u w:val="single"/>
              </w:rPr>
              <w:tab/>
            </w:r>
          </w:p>
          <w:p w:rsidR="009B445F" w:rsidRPr="009B445F" w:rsidRDefault="009B445F" w:rsidP="009B445F">
            <w:pPr>
              <w:rPr>
                <w:color w:val="808080" w:themeColor="background1" w:themeShade="80"/>
              </w:rPr>
            </w:pPr>
          </w:p>
        </w:tc>
      </w:tr>
    </w:tbl>
    <w:p w:rsidR="005F6E87" w:rsidRPr="002A733C" w:rsidRDefault="005F6E87" w:rsidP="002A733C"/>
    <w:sectPr w:rsidR="005F6E87" w:rsidRPr="002A733C" w:rsidSect="00C31EF9">
      <w:pgSz w:w="11907" w:h="16840" w:code="9"/>
      <w:pgMar w:top="1077" w:right="1077" w:bottom="56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FC9C3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EA4EE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53C13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06D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FDE162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905B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D7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6A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60F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EA3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D7570E"/>
    <w:multiLevelType w:val="hybridMultilevel"/>
    <w:tmpl w:val="F29CF64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954975"/>
    <w:multiLevelType w:val="hybridMultilevel"/>
    <w:tmpl w:val="B694F406"/>
    <w:lvl w:ilvl="0" w:tplc="A718B04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03AC6"/>
    <w:multiLevelType w:val="hybridMultilevel"/>
    <w:tmpl w:val="D03664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97B71"/>
    <w:multiLevelType w:val="hybridMultilevel"/>
    <w:tmpl w:val="BF42C8A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7A"/>
    <w:rsid w:val="000071F7"/>
    <w:rsid w:val="000134FA"/>
    <w:rsid w:val="00023609"/>
    <w:rsid w:val="0002798A"/>
    <w:rsid w:val="00056332"/>
    <w:rsid w:val="00063EEE"/>
    <w:rsid w:val="00083002"/>
    <w:rsid w:val="0008533B"/>
    <w:rsid w:val="00087B85"/>
    <w:rsid w:val="000A01F1"/>
    <w:rsid w:val="000C1163"/>
    <w:rsid w:val="000D2539"/>
    <w:rsid w:val="000F2DF4"/>
    <w:rsid w:val="000F6783"/>
    <w:rsid w:val="00101CD9"/>
    <w:rsid w:val="001059A0"/>
    <w:rsid w:val="00120C95"/>
    <w:rsid w:val="001217B0"/>
    <w:rsid w:val="001310E2"/>
    <w:rsid w:val="0014663E"/>
    <w:rsid w:val="0015300D"/>
    <w:rsid w:val="001564EE"/>
    <w:rsid w:val="00157735"/>
    <w:rsid w:val="00180664"/>
    <w:rsid w:val="00185BA5"/>
    <w:rsid w:val="00195009"/>
    <w:rsid w:val="0019779B"/>
    <w:rsid w:val="00242BF0"/>
    <w:rsid w:val="00250014"/>
    <w:rsid w:val="00254D4B"/>
    <w:rsid w:val="00260DC1"/>
    <w:rsid w:val="00275BB5"/>
    <w:rsid w:val="00286F6A"/>
    <w:rsid w:val="00291C8C"/>
    <w:rsid w:val="0029457A"/>
    <w:rsid w:val="002A1ECE"/>
    <w:rsid w:val="002A22CF"/>
    <w:rsid w:val="002A2510"/>
    <w:rsid w:val="002A733C"/>
    <w:rsid w:val="002B31A8"/>
    <w:rsid w:val="002B4D1D"/>
    <w:rsid w:val="002C10B1"/>
    <w:rsid w:val="002D222A"/>
    <w:rsid w:val="002D486E"/>
    <w:rsid w:val="003076FD"/>
    <w:rsid w:val="00317005"/>
    <w:rsid w:val="00335259"/>
    <w:rsid w:val="00380F4B"/>
    <w:rsid w:val="003929F1"/>
    <w:rsid w:val="003A11E9"/>
    <w:rsid w:val="003A1B63"/>
    <w:rsid w:val="003A41A1"/>
    <w:rsid w:val="003B2326"/>
    <w:rsid w:val="003C7999"/>
    <w:rsid w:val="003D16E5"/>
    <w:rsid w:val="003F1D46"/>
    <w:rsid w:val="00437ED0"/>
    <w:rsid w:val="00440CD8"/>
    <w:rsid w:val="00443837"/>
    <w:rsid w:val="00450F66"/>
    <w:rsid w:val="00461739"/>
    <w:rsid w:val="00467865"/>
    <w:rsid w:val="0048685F"/>
    <w:rsid w:val="004A1437"/>
    <w:rsid w:val="004A4198"/>
    <w:rsid w:val="004A54EA"/>
    <w:rsid w:val="004B0578"/>
    <w:rsid w:val="004C2FEE"/>
    <w:rsid w:val="004E34C6"/>
    <w:rsid w:val="004F62AD"/>
    <w:rsid w:val="00501AE8"/>
    <w:rsid w:val="00504B65"/>
    <w:rsid w:val="005114CE"/>
    <w:rsid w:val="0052122B"/>
    <w:rsid w:val="00542885"/>
    <w:rsid w:val="00547CBA"/>
    <w:rsid w:val="005557F6"/>
    <w:rsid w:val="00563778"/>
    <w:rsid w:val="005B4AE2"/>
    <w:rsid w:val="005C3D49"/>
    <w:rsid w:val="005E1DFC"/>
    <w:rsid w:val="005E63CC"/>
    <w:rsid w:val="005E6455"/>
    <w:rsid w:val="005F6E87"/>
    <w:rsid w:val="005F6F93"/>
    <w:rsid w:val="00613129"/>
    <w:rsid w:val="00617C65"/>
    <w:rsid w:val="006627C8"/>
    <w:rsid w:val="00682C69"/>
    <w:rsid w:val="006860F3"/>
    <w:rsid w:val="00686272"/>
    <w:rsid w:val="0068672E"/>
    <w:rsid w:val="006B6953"/>
    <w:rsid w:val="006D2635"/>
    <w:rsid w:val="006D779C"/>
    <w:rsid w:val="006E4F63"/>
    <w:rsid w:val="006E729E"/>
    <w:rsid w:val="007229D0"/>
    <w:rsid w:val="007602AC"/>
    <w:rsid w:val="00761D96"/>
    <w:rsid w:val="00764608"/>
    <w:rsid w:val="00774B67"/>
    <w:rsid w:val="00787EEA"/>
    <w:rsid w:val="00793AC6"/>
    <w:rsid w:val="007A71DE"/>
    <w:rsid w:val="007B199B"/>
    <w:rsid w:val="007B6119"/>
    <w:rsid w:val="007B7C3F"/>
    <w:rsid w:val="007C1DA0"/>
    <w:rsid w:val="007D40B9"/>
    <w:rsid w:val="007E2A15"/>
    <w:rsid w:val="007E56C4"/>
    <w:rsid w:val="008107D6"/>
    <w:rsid w:val="00811C50"/>
    <w:rsid w:val="00820D9D"/>
    <w:rsid w:val="00833A56"/>
    <w:rsid w:val="00841645"/>
    <w:rsid w:val="00852EC6"/>
    <w:rsid w:val="00860BBC"/>
    <w:rsid w:val="0088782D"/>
    <w:rsid w:val="008A0543"/>
    <w:rsid w:val="008B08EF"/>
    <w:rsid w:val="008B24BB"/>
    <w:rsid w:val="008B57DD"/>
    <w:rsid w:val="008B7081"/>
    <w:rsid w:val="008D40FF"/>
    <w:rsid w:val="0090099C"/>
    <w:rsid w:val="00902964"/>
    <w:rsid w:val="009126F8"/>
    <w:rsid w:val="0094790F"/>
    <w:rsid w:val="00966B90"/>
    <w:rsid w:val="009737B7"/>
    <w:rsid w:val="009802C4"/>
    <w:rsid w:val="009973A4"/>
    <w:rsid w:val="009976D9"/>
    <w:rsid w:val="00997A3E"/>
    <w:rsid w:val="009A4EA3"/>
    <w:rsid w:val="009A55DC"/>
    <w:rsid w:val="009B445F"/>
    <w:rsid w:val="009C220D"/>
    <w:rsid w:val="009D141C"/>
    <w:rsid w:val="009D6AEA"/>
    <w:rsid w:val="009F6ADB"/>
    <w:rsid w:val="00A211B2"/>
    <w:rsid w:val="00A2332E"/>
    <w:rsid w:val="00A2727E"/>
    <w:rsid w:val="00A35524"/>
    <w:rsid w:val="00A47739"/>
    <w:rsid w:val="00A74F99"/>
    <w:rsid w:val="00A82BA3"/>
    <w:rsid w:val="00A934DB"/>
    <w:rsid w:val="00A94ACC"/>
    <w:rsid w:val="00AA7471"/>
    <w:rsid w:val="00AC4BF9"/>
    <w:rsid w:val="00AE02D8"/>
    <w:rsid w:val="00AE6FA4"/>
    <w:rsid w:val="00B03907"/>
    <w:rsid w:val="00B11811"/>
    <w:rsid w:val="00B311E1"/>
    <w:rsid w:val="00B4398C"/>
    <w:rsid w:val="00B45B63"/>
    <w:rsid w:val="00B4735C"/>
    <w:rsid w:val="00B90EC2"/>
    <w:rsid w:val="00BA268F"/>
    <w:rsid w:val="00BD2CC2"/>
    <w:rsid w:val="00C079CA"/>
    <w:rsid w:val="00C31EF9"/>
    <w:rsid w:val="00C5330F"/>
    <w:rsid w:val="00C67741"/>
    <w:rsid w:val="00C74647"/>
    <w:rsid w:val="00C76039"/>
    <w:rsid w:val="00C76480"/>
    <w:rsid w:val="00C80AD2"/>
    <w:rsid w:val="00C90A29"/>
    <w:rsid w:val="00C92FD6"/>
    <w:rsid w:val="00CA28E6"/>
    <w:rsid w:val="00CD247C"/>
    <w:rsid w:val="00CD7E3C"/>
    <w:rsid w:val="00D03A13"/>
    <w:rsid w:val="00D14E73"/>
    <w:rsid w:val="00D34AA2"/>
    <w:rsid w:val="00D367C7"/>
    <w:rsid w:val="00D6155E"/>
    <w:rsid w:val="00D90A75"/>
    <w:rsid w:val="00DA4B5C"/>
    <w:rsid w:val="00DA7F4B"/>
    <w:rsid w:val="00DC47A2"/>
    <w:rsid w:val="00DE1551"/>
    <w:rsid w:val="00DE7FB7"/>
    <w:rsid w:val="00E01496"/>
    <w:rsid w:val="00E20DDA"/>
    <w:rsid w:val="00E32A8B"/>
    <w:rsid w:val="00E36054"/>
    <w:rsid w:val="00E37E7B"/>
    <w:rsid w:val="00E410C7"/>
    <w:rsid w:val="00E46E04"/>
    <w:rsid w:val="00E66E0B"/>
    <w:rsid w:val="00E87396"/>
    <w:rsid w:val="00EB478A"/>
    <w:rsid w:val="00EC42A3"/>
    <w:rsid w:val="00ED5084"/>
    <w:rsid w:val="00F02A61"/>
    <w:rsid w:val="00F264EB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F436CE-16AD-4BA3-8E0A-1EF7F71E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EE"/>
    <w:rPr>
      <w:rFonts w:asciiTheme="minorHAnsi" w:hAnsiTheme="minorHAnsi"/>
      <w:sz w:val="16"/>
      <w:szCs w:val="24"/>
    </w:rPr>
  </w:style>
  <w:style w:type="paragraph" w:styleId="Heading1">
    <w:name w:val="heading 1"/>
    <w:basedOn w:val="Normal"/>
    <w:next w:val="Normal"/>
    <w:qFormat/>
    <w:rsid w:val="00AA7471"/>
    <w:pPr>
      <w:outlineLvl w:val="0"/>
    </w:pPr>
    <w:rPr>
      <w:rFonts w:asciiTheme="majorHAnsi" w:hAnsiTheme="majorHAnsi"/>
      <w:b/>
      <w:caps/>
      <w:sz w:val="18"/>
    </w:rPr>
  </w:style>
  <w:style w:type="paragraph" w:styleId="Heading2">
    <w:name w:val="heading 2"/>
    <w:basedOn w:val="Normal"/>
    <w:next w:val="Normal"/>
    <w:semiHidden/>
    <w:unhideWhenUsed/>
    <w:qFormat/>
    <w:rsid w:val="00AA7471"/>
    <w:pPr>
      <w:outlineLvl w:val="1"/>
    </w:pPr>
    <w:rPr>
      <w:b/>
      <w:caps/>
      <w:sz w:val="18"/>
      <w:szCs w:val="20"/>
    </w:rPr>
  </w:style>
  <w:style w:type="paragraph" w:styleId="Heading3">
    <w:name w:val="heading 3"/>
    <w:basedOn w:val="Normal"/>
    <w:next w:val="Normal"/>
    <w:semiHidden/>
    <w:unhideWhenUsed/>
    <w:qFormat/>
    <w:rsid w:val="000134FA"/>
    <w:pPr>
      <w:spacing w:after="200"/>
      <w:ind w:left="450"/>
      <w:outlineLvl w:val="2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02798A"/>
    <w:rPr>
      <w:rFonts w:cs="Tahoma"/>
      <w:szCs w:val="16"/>
    </w:rPr>
  </w:style>
  <w:style w:type="paragraph" w:customStyle="1" w:styleId="Italics">
    <w:name w:val="Italics"/>
    <w:basedOn w:val="Normal"/>
    <w:unhideWhenUsed/>
    <w:qFormat/>
    <w:rsid w:val="008D40FF"/>
    <w:rPr>
      <w:i/>
    </w:rPr>
  </w:style>
  <w:style w:type="paragraph" w:customStyle="1" w:styleId="Disclaimer">
    <w:name w:val="Disclaimer"/>
    <w:basedOn w:val="Normal"/>
    <w:qFormat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semiHidden/>
    <w:unhideWhenUsed/>
    <w:rsid w:val="00AA7471"/>
    <w:rPr>
      <w:color w:val="A6A6A6" w:themeColor="background1" w:themeShade="A6"/>
    </w:rPr>
  </w:style>
  <w:style w:type="character" w:customStyle="1" w:styleId="CheckBoxChar">
    <w:name w:val="Check Box Char"/>
    <w:basedOn w:val="DefaultParagraphFont"/>
    <w:link w:val="CheckBox"/>
    <w:semiHidden/>
    <w:rsid w:val="001564EE"/>
    <w:rPr>
      <w:rFonts w:asciiTheme="minorHAnsi" w:hAnsiTheme="minorHAnsi"/>
      <w:color w:val="A6A6A6" w:themeColor="background1" w:themeShade="A6"/>
      <w:sz w:val="16"/>
      <w:szCs w:val="24"/>
    </w:rPr>
  </w:style>
  <w:style w:type="paragraph" w:customStyle="1" w:styleId="CompanyName">
    <w:name w:val="Company Name"/>
    <w:basedOn w:val="Normal"/>
    <w:qFormat/>
    <w:rsid w:val="00AA7471"/>
    <w:rPr>
      <w:b/>
      <w:caps/>
      <w:sz w:val="28"/>
    </w:rPr>
  </w:style>
  <w:style w:type="paragraph" w:styleId="Title">
    <w:name w:val="Title"/>
    <w:basedOn w:val="Normal"/>
    <w:next w:val="Normal"/>
    <w:link w:val="TitleChar"/>
    <w:qFormat/>
    <w:rsid w:val="00AA7471"/>
    <w:pPr>
      <w:spacing w:after="320"/>
    </w:pPr>
    <w:rPr>
      <w:sz w:val="22"/>
    </w:rPr>
  </w:style>
  <w:style w:type="character" w:customStyle="1" w:styleId="TitleChar">
    <w:name w:val="Title Char"/>
    <w:basedOn w:val="DefaultParagraphFont"/>
    <w:link w:val="Title"/>
    <w:rsid w:val="00AA7471"/>
    <w:rPr>
      <w:rFonts w:asciiTheme="minorHAnsi" w:hAnsiTheme="minorHAnsi"/>
      <w:sz w:val="22"/>
      <w:szCs w:val="24"/>
    </w:rPr>
  </w:style>
  <w:style w:type="table" w:styleId="TableGrid">
    <w:name w:val="Table Grid"/>
    <w:basedOn w:val="TableNormal"/>
    <w:rsid w:val="00AA7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basedOn w:val="Normal"/>
    <w:qFormat/>
    <w:rsid w:val="001564EE"/>
    <w:pPr>
      <w:jc w:val="right"/>
    </w:pPr>
    <w:rPr>
      <w:bCs/>
      <w:szCs w:val="20"/>
    </w:rPr>
  </w:style>
  <w:style w:type="character" w:styleId="Hyperlink">
    <w:name w:val="Hyperlink"/>
    <w:basedOn w:val="DefaultParagraphFont"/>
    <w:unhideWhenUsed/>
    <w:rsid w:val="006B695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unhideWhenUsed/>
    <w:qFormat/>
    <w:rsid w:val="00D367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inse@ainse.edu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rlc\AppData\Roaming\Microsoft\Templates\EmplA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5EEB960-F7D3-4F00-9FE1-914263902B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EmplApp</Template>
  <TotalTime>0</TotalTime>
  <Pages>2</Pages>
  <Words>597</Words>
  <Characters>3485</Characters>
  <Application>Microsoft Office Word</Application>
  <DocSecurity>0</DocSecurity>
  <Lines>139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application (2-pp.)</vt:lpstr>
    </vt:vector>
  </TitlesOfParts>
  <Company>ANSTO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application (2-pp.)</dc:title>
  <dc:creator>CALDWELL, Rachel</dc:creator>
  <cp:lastModifiedBy>ROSE, Michael</cp:lastModifiedBy>
  <cp:revision>2</cp:revision>
  <cp:lastPrinted>2015-06-30T01:37:00Z</cp:lastPrinted>
  <dcterms:created xsi:type="dcterms:W3CDTF">2019-01-18T04:13:00Z</dcterms:created>
  <dcterms:modified xsi:type="dcterms:W3CDTF">2019-01-18T04:13:00Z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TC060888281033</vt:lpwstr>
  </property>
</Properties>
</file>